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       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AF6980" w:rsidRPr="00AF6980">
        <w:rPr>
          <w:rFonts w:ascii="Arial Unicode" w:hAnsi="Arial Unicode"/>
          <w:sz w:val="18"/>
          <w:szCs w:val="18"/>
        </w:rPr>
        <w:t>НММЦ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-СОЧ</w:t>
      </w:r>
      <w:r w:rsidR="00AF6980" w:rsidRPr="00AF6980">
        <w:rPr>
          <w:rFonts w:ascii="Arial Unicode" w:hAnsi="Arial Unicode"/>
          <w:sz w:val="18"/>
          <w:szCs w:val="18"/>
        </w:rPr>
        <w:t>ПТ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</w:t>
      </w:r>
      <w:r w:rsidR="00185C1F">
        <w:rPr>
          <w:rFonts w:ascii="Arial Unicode" w:hAnsi="Arial Unicode"/>
          <w:sz w:val="18"/>
          <w:szCs w:val="18"/>
        </w:rPr>
        <w:t>20</w:t>
      </w:r>
      <w:r w:rsidR="00185C1F" w:rsidRPr="00185C1F">
        <w:rPr>
          <w:rFonts w:ascii="Arial Unicode" w:hAnsi="Arial Unicode"/>
          <w:sz w:val="18"/>
          <w:szCs w:val="18"/>
        </w:rPr>
        <w:t>/38</w:t>
      </w:r>
      <w:r w:rsidR="00AF6980" w:rsidRPr="00AF6980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2A465B" w:rsidRPr="002A465B">
        <w:rPr>
          <w:rFonts w:ascii="GHEA Grapalat" w:hAnsi="GHEA Grapalat"/>
          <w:sz w:val="20"/>
        </w:rPr>
        <w:t>03</w:t>
      </w:r>
      <w:r w:rsidR="00782911">
        <w:rPr>
          <w:rFonts w:ascii="GHEA Grapalat" w:hAnsi="GHEA Grapalat"/>
          <w:sz w:val="20"/>
        </w:rPr>
        <w:t>.</w:t>
      </w:r>
      <w:r w:rsidR="002A465B" w:rsidRPr="002A465B">
        <w:rPr>
          <w:rFonts w:ascii="GHEA Grapalat" w:hAnsi="GHEA Grapalat"/>
          <w:sz w:val="20"/>
        </w:rPr>
        <w:t>03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2A465B" w:rsidRPr="002A465B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AF6980" w:rsidRPr="00AF6980">
        <w:rPr>
          <w:rFonts w:ascii="Arial Unicode" w:hAnsi="Arial Unicode"/>
          <w:sz w:val="18"/>
          <w:szCs w:val="18"/>
        </w:rPr>
        <w:t>НММЦ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-СОЧ</w:t>
      </w:r>
      <w:r w:rsidR="00AF6980" w:rsidRPr="00AF6980">
        <w:rPr>
          <w:rFonts w:ascii="Arial Unicode" w:hAnsi="Arial Unicode"/>
          <w:sz w:val="18"/>
          <w:szCs w:val="18"/>
        </w:rPr>
        <w:t>ПТ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</w:t>
      </w:r>
      <w:r w:rsidR="002A465B" w:rsidRPr="002A465B">
        <w:rPr>
          <w:rFonts w:ascii="Arial Unicode" w:hAnsi="Arial Unicode"/>
          <w:sz w:val="18"/>
          <w:szCs w:val="18"/>
        </w:rPr>
        <w:t>20/38</w:t>
      </w:r>
      <w:r w:rsidR="00AF6980" w:rsidRPr="00AF6980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54A03" w:rsidRPr="00C54A03">
        <w:rPr>
          <w:rFonts w:ascii="GHEA Grapalat" w:hAnsi="GHEA Grapalat"/>
          <w:sz w:val="20"/>
        </w:rPr>
        <w:t>зап</w:t>
      </w:r>
      <w:r w:rsidR="00C54A03" w:rsidRPr="00C54A03">
        <w:rPr>
          <w:rFonts w:ascii="Sylfaen" w:hAnsi="Sylfaen"/>
          <w:lang w:val="af-ZA"/>
        </w:rPr>
        <w:t>части медицинского оборудования</w:t>
      </w:r>
      <w:r w:rsidR="00C54A03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26E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C726E" w:rsidRPr="00713E55" w:rsidRDefault="004C726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Pr="004C726E" w:rsidRDefault="004C726E" w:rsidP="004C726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4C726E">
              <w:rPr>
                <w:rFonts w:ascii="Sylfaen" w:hAnsi="Sylfaen" w:cs="Arial"/>
                <w:sz w:val="16"/>
                <w:szCs w:val="16"/>
              </w:rPr>
              <w:t>Трансэнцофагяльный датчик</w:t>
            </w:r>
          </w:p>
          <w:p w:rsidR="004C726E" w:rsidRPr="004C726E" w:rsidRDefault="004C726E" w:rsidP="004C726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Pr="00C54A03" w:rsidRDefault="004C726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Pr="00C13099" w:rsidRDefault="004C726E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Default="004C726E" w:rsidP="006400B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Default="004C726E" w:rsidP="006400B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Default="004C726E" w:rsidP="006400B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 Unicode" w:hAnsi="Arial Unicode" w:cs="Arial"/>
                <w:sz w:val="16"/>
                <w:szCs w:val="16"/>
              </w:rPr>
              <w:t>700 000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Pr="00582A50" w:rsidRDefault="004C726E" w:rsidP="004C726E">
            <w:pPr>
              <w:ind w:firstLine="708"/>
              <w:jc w:val="both"/>
              <w:textAlignment w:val="baseline"/>
              <w:outlineLvl w:val="0"/>
              <w:rPr>
                <w:rFonts w:ascii="Arial Unicode" w:hAnsi="Arial Unicode" w:cs="Arial Unicode"/>
                <w:sz w:val="18"/>
                <w:szCs w:val="18"/>
              </w:rPr>
            </w:pP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X7-2t, датчик 3D Live TEE с матрицей xMATRIX и преобразователем PureWave с технологией PureWave crystal, диапазон h 2-7 МГц, поле обзора: 98 ° x 98 °, количество элементов: 2500, матрица x 90, x режимы: 2D</w:t>
            </w:r>
            <w:r w:rsidRPr="000A69BA">
              <w:rPr>
                <w:rFonts w:ascii="Arial Unicode" w:hAnsi="Arial Unicode" w:cs="Arial Unicode"/>
                <w:sz w:val="18"/>
                <w:szCs w:val="18"/>
              </w:rPr>
              <w:t>, advanced XRES, harmonic imaging, M-mode, color M-mode, color flow, PW Doppler, CW Doppler, Live xPlane imaging, Live 3D Echo, Live 3D zoom, 3D zoom color, 3D zoom color preview,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582A50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для 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TEE</w:t>
            </w:r>
            <w:r w:rsidRPr="00582A50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взрослых,  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582A50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совместим 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с ультразвуковым диагностическим оборудованием Affiniti 70C.</w:t>
            </w:r>
          </w:p>
          <w:p w:rsidR="004C726E" w:rsidRDefault="004C726E" w:rsidP="00C8441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726E" w:rsidRPr="00582A50" w:rsidRDefault="004C726E" w:rsidP="004C726E">
            <w:pPr>
              <w:ind w:firstLine="708"/>
              <w:jc w:val="both"/>
              <w:textAlignment w:val="baseline"/>
              <w:outlineLvl w:val="0"/>
              <w:rPr>
                <w:rFonts w:ascii="Arial Unicode" w:hAnsi="Arial Unicode" w:cs="Arial Unicode"/>
                <w:sz w:val="18"/>
                <w:szCs w:val="18"/>
              </w:rPr>
            </w:pP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X7-2t, датчик 3D Live TEE с матрицей xMATRIX и преобразователем PureWave с технологией PureWave crystal, диапазон h 2-7 МГц, поле обзора: 98 ° x 98 °, количество элементов: 2500, матрица x 90, x режимы: 2D</w:t>
            </w:r>
            <w:r w:rsidRPr="000A69BA">
              <w:rPr>
                <w:rFonts w:ascii="Arial Unicode" w:hAnsi="Arial Unicode" w:cs="Arial Unicode"/>
                <w:sz w:val="18"/>
                <w:szCs w:val="18"/>
              </w:rPr>
              <w:t>, advanced XRES, harmonic imaging, M-mode, color M-mode, color flow, PW Doppler, CW Doppler, Live xPlane imaging, Live 3D Echo, Live 3D zoom, 3D zoom color, 3D zoom color preview,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582A50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для 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TEE</w:t>
            </w:r>
            <w:r w:rsidRPr="00582A50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взрослых,  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582A50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совместим </w:t>
            </w:r>
            <w:r w:rsidRPr="000A69B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с ультразвуковым диагностическим оборудованием Affiniti 70C.</w:t>
            </w:r>
          </w:p>
          <w:p w:rsidR="004C726E" w:rsidRDefault="004C726E" w:rsidP="00432E7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0D111E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13C4">
              <w:rPr>
                <w:rFonts w:ascii="GHEA Grapalat" w:hAnsi="GHEA Grapalat"/>
                <w:b/>
                <w:sz w:val="14"/>
                <w:szCs w:val="14"/>
              </w:rPr>
              <w:t xml:space="preserve"> /2/, 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6C13C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6C13C4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13C4" w:rsidRPr="004C726E" w:rsidRDefault="004C726E" w:rsidP="000D11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726E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6C13C4" w:rsidRPr="004C726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C72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726E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C72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726E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074" w:type="dxa"/>
              <w:tblLayout w:type="fixed"/>
              <w:tblLook w:val="04A0"/>
            </w:tblPr>
            <w:tblGrid>
              <w:gridCol w:w="822"/>
              <w:gridCol w:w="2391"/>
              <w:gridCol w:w="993"/>
              <w:gridCol w:w="1358"/>
              <w:gridCol w:w="1441"/>
              <w:gridCol w:w="1270"/>
              <w:gridCol w:w="1441"/>
              <w:gridCol w:w="1358"/>
            </w:tblGrid>
            <w:tr w:rsidR="006C13C4" w:rsidRPr="002804F4" w:rsidTr="002804F4">
              <w:trPr>
                <w:trHeight w:val="315"/>
              </w:trPr>
              <w:tc>
                <w:tcPr>
                  <w:tcW w:w="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86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6C13C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86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6C13C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6C13C4" w:rsidRPr="002804F4" w:rsidTr="002804F4">
              <w:trPr>
                <w:trHeight w:val="1200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6C13C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13C4" w:rsidRPr="000D111E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</w:tr>
            <w:tr w:rsidR="006C13C4" w:rsidRPr="002804F4" w:rsidTr="006C13C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4C726E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&lt;&lt;</w:t>
                  </w:r>
                  <w:r w:rsidR="004C726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Медпро&gt;&gt; ОО</w:t>
                  </w:r>
                  <w:r w:rsidRP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94D48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4C726E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9 90</w:t>
                  </w:r>
                  <w:r w:rsid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0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 xml:space="preserve"> </w:t>
                  </w:r>
                  <w:r w:rsid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000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94D48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4C726E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9 900 000</w:t>
                  </w:r>
                </w:p>
              </w:tc>
            </w:tr>
          </w:tbl>
          <w:p w:rsidR="006C13C4" w:rsidRPr="001F61A6" w:rsidRDefault="006C13C4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13C4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06D6F" w:rsidRDefault="00306D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6D6F">
              <w:rPr>
                <w:rFonts w:ascii="GHEA Grapalat" w:hAnsi="GHEA Grapalat" w:cs="Sylfaen"/>
                <w:sz w:val="14"/>
                <w:szCs w:val="14"/>
              </w:rPr>
              <w:t>28.02.2020г. были</w:t>
            </w:r>
            <w:r w:rsidRPr="00306D6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6C13C4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13C4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13C4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13C4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5954AC" w:rsidRDefault="006C13C4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734273" w:rsidRDefault="006C13C4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F61A6" w:rsidRDefault="00306D6F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28.02.2020</w:t>
            </w:r>
            <w:r w:rsidR="006C13C4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6C13C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6C13C4" w:rsidRPr="00395B6E" w:rsidRDefault="006C13C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C13C4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5275B" w:rsidRDefault="006C13C4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5275B" w:rsidRDefault="006C13C4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13C4" w:rsidRPr="00442CBE" w:rsidRDefault="006C13C4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Pr="00972E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06D6F" w:rsidRPr="00306D6F">
              <w:rPr>
                <w:rFonts w:ascii="Arial Unicode" w:hAnsi="Arial Unicode" w:cs="Sylfaen"/>
                <w:sz w:val="14"/>
                <w:szCs w:val="14"/>
              </w:rPr>
              <w:t>02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306D6F" w:rsidRPr="00306D6F">
              <w:rPr>
                <w:rFonts w:ascii="Arial Unicode" w:hAnsi="Arial Unicode" w:cs="Sylfaen"/>
                <w:sz w:val="14"/>
                <w:szCs w:val="14"/>
              </w:rPr>
              <w:t>03</w:t>
            </w:r>
            <w:r w:rsidR="00306D6F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306D6F" w:rsidRPr="00306D6F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442CBE" w:rsidRDefault="006C13C4" w:rsidP="00306D6F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972E5F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 w:rsidR="00306D6F">
              <w:rPr>
                <w:rFonts w:ascii="Arial Unicode" w:hAnsi="Arial Unicode" w:cs="Sylfaen"/>
                <w:sz w:val="14"/>
                <w:szCs w:val="14"/>
                <w:lang w:val="en-US"/>
              </w:rPr>
              <w:t>04.03</w:t>
            </w:r>
            <w:r w:rsidR="00306D6F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306D6F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442CBE" w:rsidRDefault="006C13C4" w:rsidP="005E4A4A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</w:t>
            </w:r>
            <w:r w:rsidR="005E4A4A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</w:t>
            </w:r>
            <w:r w:rsidR="00306D6F">
              <w:rPr>
                <w:rFonts w:ascii="Arial Unicode" w:hAnsi="Arial Unicode" w:cs="Sylfaen"/>
                <w:sz w:val="14"/>
                <w:szCs w:val="14"/>
                <w:lang w:val="en-US"/>
              </w:rPr>
              <w:t>04.03</w:t>
            </w:r>
            <w:r w:rsidR="00306D6F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306D6F">
              <w:rPr>
                <w:rFonts w:ascii="Arial Unicode" w:hAnsi="Arial Unicode" w:cs="Sylfaen"/>
                <w:sz w:val="14"/>
                <w:szCs w:val="14"/>
                <w:lang w:val="en-US"/>
              </w:rPr>
              <w:t>20г</w:t>
            </w:r>
            <w:r w:rsidR="00306D6F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6C13C4" w:rsidRPr="00395B6E" w:rsidRDefault="006C13C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C13C4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C13C4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C13C4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C13C4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C13C4" w:rsidRPr="004E02D3" w:rsidRDefault="006C13C4" w:rsidP="00824D6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C13C4" w:rsidRPr="005E4A4A" w:rsidRDefault="00306D6F" w:rsidP="005E4A4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6C13C4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&lt;&lt;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Медпро&gt;&gt; ОО</w:t>
            </w:r>
            <w:r w:rsidRPr="006C13C4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C13C4" w:rsidRPr="005E4A4A" w:rsidRDefault="005E4A4A" w:rsidP="0018723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НММЦ-СОЧПТ-</w:t>
            </w:r>
            <w:r w:rsidR="00306D6F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20/38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C13C4" w:rsidRPr="00442CBE" w:rsidRDefault="00306D6F" w:rsidP="00B61B0F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03</w:t>
            </w:r>
            <w:r>
              <w:rPr>
                <w:rFonts w:ascii="Arial Unicode" w:hAnsi="Arial Unicode"/>
                <w:sz w:val="14"/>
                <w:szCs w:val="14"/>
              </w:rPr>
              <w:t>.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03</w:t>
            </w:r>
            <w:r>
              <w:rPr>
                <w:rFonts w:ascii="Arial Unicode" w:hAnsi="Arial Unicode"/>
                <w:sz w:val="14"/>
                <w:szCs w:val="14"/>
              </w:rPr>
              <w:t>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 w:rsidR="006C13C4">
              <w:rPr>
                <w:rFonts w:ascii="Arial Unicode" w:hAnsi="Arial Unicode"/>
                <w:sz w:val="14"/>
                <w:szCs w:val="14"/>
              </w:rPr>
              <w:t>г</w:t>
            </w:r>
            <w:r w:rsidR="006C13C4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C13C4" w:rsidRPr="001B478F" w:rsidRDefault="00306D6F" w:rsidP="00306D6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306D6F">
              <w:rPr>
                <w:rFonts w:ascii="Arial Unicode" w:hAnsi="Arial Unicode"/>
                <w:sz w:val="14"/>
                <w:szCs w:val="14"/>
              </w:rPr>
              <w:t>10</w:t>
            </w:r>
            <w:r w:rsidR="005E4A4A"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="005E4A4A" w:rsidRPr="005E4A4A">
              <w:rPr>
                <w:rFonts w:ascii="Arial Unicode" w:hAnsi="Arial Unicode" w:hint="eastAsia"/>
                <w:sz w:val="14"/>
                <w:szCs w:val="14"/>
              </w:rPr>
              <w:t>дней</w:t>
            </w:r>
            <w:r w:rsidR="005E4A4A"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="005E4A4A" w:rsidRPr="005E4A4A">
              <w:rPr>
                <w:rFonts w:ascii="Arial Unicode" w:hAnsi="Arial Unicode" w:hint="eastAsia"/>
                <w:sz w:val="14"/>
                <w:szCs w:val="14"/>
              </w:rPr>
              <w:t>после</w:t>
            </w:r>
            <w:r w:rsidR="005E4A4A"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306D6F">
              <w:rPr>
                <w:rFonts w:ascii="Arial Unicode" w:hAnsi="Arial Unicode"/>
                <w:sz w:val="14"/>
                <w:szCs w:val="14"/>
              </w:rPr>
              <w:t xml:space="preserve">вступления в силу </w:t>
            </w:r>
            <w:r w:rsidR="005E4A4A" w:rsidRPr="005E4A4A">
              <w:rPr>
                <w:rFonts w:ascii="Arial Unicode" w:hAnsi="Arial Unicode" w:hint="eastAsia"/>
                <w:sz w:val="14"/>
                <w:szCs w:val="14"/>
              </w:rPr>
              <w:t>договора</w:t>
            </w:r>
            <w:r w:rsidR="005E4A4A"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="005E4A4A" w:rsidRPr="005E4A4A">
              <w:rPr>
                <w:rFonts w:ascii="Arial Unicode" w:hAnsi="Arial Unicode" w:hint="eastAsia"/>
                <w:sz w:val="14"/>
                <w:szCs w:val="14"/>
              </w:rPr>
              <w:t>в</w:t>
            </w:r>
            <w:r w:rsidR="005E4A4A"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="005E4A4A" w:rsidRPr="005E4A4A">
              <w:rPr>
                <w:rFonts w:ascii="Arial Unicode" w:hAnsi="Arial Unicode" w:hint="eastAsia"/>
                <w:sz w:val="14"/>
                <w:szCs w:val="14"/>
              </w:rPr>
              <w:t>установленном</w:t>
            </w:r>
            <w:r w:rsidR="005E4A4A"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="005E4A4A" w:rsidRPr="005E4A4A">
              <w:rPr>
                <w:rFonts w:ascii="Arial Unicode" w:hAnsi="Arial Unicode" w:hint="eastAsia"/>
                <w:sz w:val="14"/>
                <w:szCs w:val="14"/>
              </w:rPr>
              <w:t>порядке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C13C4" w:rsidRPr="003330C6" w:rsidRDefault="006C13C4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C13C4" w:rsidRPr="004E02D3" w:rsidRDefault="006C13C4" w:rsidP="00824D6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6C13C4" w:rsidRPr="002C1BB5" w:rsidRDefault="00306D6F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9</w:t>
            </w:r>
            <w:r w:rsidR="00B805F1">
              <w:rPr>
                <w:rFonts w:ascii="Sylfaen" w:hAnsi="Sylfaen" w:cs="Arial"/>
                <w:sz w:val="16"/>
                <w:szCs w:val="16"/>
                <w:lang w:val="en-US"/>
              </w:rPr>
              <w:t> 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90</w:t>
            </w:r>
            <w:r w:rsidR="005E4A4A">
              <w:rPr>
                <w:rFonts w:ascii="Sylfaen" w:hAnsi="Sylfaen" w:cs="Arial"/>
                <w:sz w:val="16"/>
                <w:szCs w:val="16"/>
                <w:lang w:val="en-US"/>
              </w:rPr>
              <w:t>0</w:t>
            </w:r>
            <w:r w:rsidR="00B805F1">
              <w:rPr>
                <w:rFonts w:ascii="Sylfaen" w:hAnsi="Sylfaen" w:cs="Arial"/>
                <w:sz w:val="16"/>
                <w:szCs w:val="16"/>
                <w:lang w:val="en-US"/>
              </w:rPr>
              <w:t xml:space="preserve"> </w:t>
            </w:r>
            <w:r w:rsidR="005E4A4A">
              <w:rPr>
                <w:rFonts w:ascii="Sylfaen" w:hAnsi="Sylfaen" w:cs="Arial"/>
                <w:sz w:val="16"/>
                <w:szCs w:val="16"/>
                <w:lang w:val="en-US"/>
              </w:rPr>
              <w:t>000</w:t>
            </w:r>
          </w:p>
        </w:tc>
      </w:tr>
      <w:tr w:rsidR="006C13C4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C13C4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805F1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F1" w:rsidRPr="004E02D3" w:rsidRDefault="00B805F1" w:rsidP="007C35F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F1" w:rsidRPr="000C635C" w:rsidRDefault="00B805F1" w:rsidP="007C35FE">
            <w:pPr>
              <w:jc w:val="center"/>
              <w:rPr>
                <w:rFonts w:ascii="Sylfaen" w:hAnsi="Sylfaen" w:cs="Arial"/>
                <w:sz w:val="20"/>
              </w:rPr>
            </w:pPr>
            <w:r w:rsidRPr="006C13C4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&lt;&lt;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Медпро&gt;&gt; ОО</w:t>
            </w:r>
            <w:r w:rsidRPr="006C13C4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F1" w:rsidRPr="00B805F1" w:rsidRDefault="00B805F1" w:rsidP="00007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B805F1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г. Ереван, ул. Севана 116,                                        тел. 098-21</w:t>
            </w:r>
            <w:r w:rsidR="006E0C75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-</w:t>
            </w:r>
            <w:r w:rsidRPr="00B805F1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95</w:t>
            </w:r>
            <w:r w:rsidR="006E0C75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-</w:t>
            </w:r>
            <w:r w:rsidRPr="00B805F1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95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F1" w:rsidRPr="00BE2AB3" w:rsidRDefault="00B805F1" w:rsidP="006400B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53F36">
              <w:rPr>
                <w:rFonts w:ascii="Sylfaen" w:hAnsi="Sylfaen" w:cs="Calibri"/>
                <w:color w:val="000000"/>
                <w:sz w:val="16"/>
                <w:szCs w:val="16"/>
              </w:rPr>
              <w:t>info@medpro.am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F1" w:rsidRPr="00553F36" w:rsidRDefault="00B805F1" w:rsidP="006400B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53F36">
              <w:rPr>
                <w:rFonts w:ascii="Sylfaen" w:hAnsi="Sylfaen" w:cs="Calibri"/>
                <w:color w:val="000000"/>
                <w:sz w:val="16"/>
                <w:szCs w:val="16"/>
              </w:rPr>
              <w:t>1930049991010100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F1" w:rsidRPr="00BE2AB3" w:rsidRDefault="00B805F1" w:rsidP="006400B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53F36">
              <w:rPr>
                <w:rFonts w:ascii="Sylfaen" w:hAnsi="Sylfaen" w:cs="Calibri"/>
                <w:color w:val="000000"/>
                <w:sz w:val="16"/>
                <w:szCs w:val="16"/>
              </w:rPr>
              <w:t>02626144</w:t>
            </w:r>
          </w:p>
        </w:tc>
      </w:tr>
      <w:tr w:rsidR="006C13C4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C13C4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007678" w:rsidRDefault="00007678" w:rsidP="00816C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C13C4" w:rsidRPr="00395B6E" w:rsidRDefault="006C13C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6C13C4" w:rsidRPr="006D7D3E" w:rsidRDefault="006C13C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D7D3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D7D3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B805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B805F1" w:rsidRPr="00B805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6C13C4" w:rsidRPr="00395B6E" w:rsidRDefault="006C13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13C4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C13C4" w:rsidRPr="00185C1F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6C13C4" w:rsidRPr="006D7D3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6C13C4" w:rsidRPr="00371C49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6C13C4" w:rsidRPr="00371C49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8C0" w:rsidRDefault="007318C0">
      <w:r>
        <w:separator/>
      </w:r>
    </w:p>
  </w:endnote>
  <w:endnote w:type="continuationSeparator" w:id="0">
    <w:p w:rsidR="007318C0" w:rsidRDefault="0073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FA160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FA160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0C7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8C0" w:rsidRDefault="007318C0">
      <w:r>
        <w:separator/>
      </w:r>
    </w:p>
  </w:footnote>
  <w:footnote w:type="continuationSeparator" w:id="0">
    <w:p w:rsidR="007318C0" w:rsidRDefault="007318C0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C13C4" w:rsidRPr="004C584B" w:rsidRDefault="006C13C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C13C4" w:rsidRPr="004C584B" w:rsidRDefault="006C13C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C13C4" w:rsidRPr="004C584B" w:rsidRDefault="006C13C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C13C4" w:rsidRPr="004C584B" w:rsidRDefault="006C13C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07678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07E1"/>
    <w:rsid w:val="0009444C"/>
    <w:rsid w:val="00095B7E"/>
    <w:rsid w:val="000B1387"/>
    <w:rsid w:val="000B3F73"/>
    <w:rsid w:val="000B49E6"/>
    <w:rsid w:val="000C210A"/>
    <w:rsid w:val="000C36DD"/>
    <w:rsid w:val="000D111E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37AEE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5C1F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E792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4D48"/>
    <w:rsid w:val="002955FD"/>
    <w:rsid w:val="00297B07"/>
    <w:rsid w:val="002A465B"/>
    <w:rsid w:val="002A5B15"/>
    <w:rsid w:val="002B1027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D6F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2EDC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C4769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C726E"/>
    <w:rsid w:val="004D2A4F"/>
    <w:rsid w:val="004D4A3D"/>
    <w:rsid w:val="004D4E6E"/>
    <w:rsid w:val="004E02D3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4A4A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3629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4E61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C13C4"/>
    <w:rsid w:val="006D0C89"/>
    <w:rsid w:val="006D4D49"/>
    <w:rsid w:val="006D60A9"/>
    <w:rsid w:val="006D7D3E"/>
    <w:rsid w:val="006E0C75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18C0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01A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4C60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663C0"/>
    <w:rsid w:val="009706C8"/>
    <w:rsid w:val="009721F7"/>
    <w:rsid w:val="00972E5F"/>
    <w:rsid w:val="0097339E"/>
    <w:rsid w:val="00975599"/>
    <w:rsid w:val="00975A0A"/>
    <w:rsid w:val="00977F7C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4CED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0FAE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AF6980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05F1"/>
    <w:rsid w:val="00B85E41"/>
    <w:rsid w:val="00B95EE0"/>
    <w:rsid w:val="00B97F20"/>
    <w:rsid w:val="00BA00FA"/>
    <w:rsid w:val="00BA4186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099"/>
    <w:rsid w:val="00C1310B"/>
    <w:rsid w:val="00C13647"/>
    <w:rsid w:val="00C21303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4A03"/>
    <w:rsid w:val="00C56677"/>
    <w:rsid w:val="00C61946"/>
    <w:rsid w:val="00C63DF5"/>
    <w:rsid w:val="00C66303"/>
    <w:rsid w:val="00C72D90"/>
    <w:rsid w:val="00C8441F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20AC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5519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605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character" w:customStyle="1" w:styleId="tlid-translationtranslation">
    <w:name w:val="tlid-translation translation"/>
    <w:basedOn w:val="a0"/>
    <w:uiPriority w:val="99"/>
    <w:rsid w:val="004C72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92483-1B62-457D-9E2F-255216FBF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308</cp:revision>
  <cp:lastPrinted>2019-10-14T08:51:00Z</cp:lastPrinted>
  <dcterms:created xsi:type="dcterms:W3CDTF">2018-08-09T07:28:00Z</dcterms:created>
  <dcterms:modified xsi:type="dcterms:W3CDTF">2020-03-04T11:28:00Z</dcterms:modified>
</cp:coreProperties>
</file>